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70A" w:rsidRPr="00085F66" w:rsidRDefault="0025470A" w:rsidP="0025470A">
      <w:pPr>
        <w:rPr>
          <w:rFonts w:ascii="Gill Sans MT" w:hAnsi="Gill Sans MT"/>
        </w:rPr>
      </w:pP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990"/>
        <w:gridCol w:w="1519"/>
        <w:gridCol w:w="548"/>
        <w:gridCol w:w="633"/>
        <w:gridCol w:w="354"/>
        <w:gridCol w:w="1176"/>
        <w:gridCol w:w="79"/>
        <w:gridCol w:w="2081"/>
        <w:gridCol w:w="1260"/>
        <w:gridCol w:w="1530"/>
      </w:tblGrid>
      <w:tr w:rsidR="0025470A" w:rsidRPr="00085F66" w:rsidTr="00A3698A">
        <w:trPr>
          <w:trHeight w:val="350"/>
        </w:trPr>
        <w:tc>
          <w:tcPr>
            <w:tcW w:w="2509" w:type="dxa"/>
            <w:gridSpan w:val="2"/>
            <w:shd w:val="clear" w:color="auto" w:fill="auto"/>
            <w:vAlign w:val="center"/>
          </w:tcPr>
          <w:p w:rsidR="0025470A" w:rsidRDefault="0025470A" w:rsidP="00A3698A">
            <w:pPr>
              <w:spacing w:line="240" w:lineRule="auto"/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25470A" w:rsidRPr="00085F66" w:rsidRDefault="0025470A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871" w:type="dxa"/>
            <w:gridSpan w:val="3"/>
            <w:shd w:val="clear" w:color="auto" w:fill="auto"/>
            <w:vAlign w:val="center"/>
          </w:tcPr>
          <w:p w:rsidR="0025470A" w:rsidRPr="00085F66" w:rsidRDefault="0025470A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85F66">
              <w:rPr>
                <w:rFonts w:ascii="Gill Sans MT" w:hAnsi="Gill Sans MT"/>
                <w:sz w:val="20"/>
              </w:rPr>
              <w:t>Ghanaian Language</w:t>
            </w:r>
            <w:r w:rsidRPr="00085F66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</w:p>
        </w:tc>
      </w:tr>
      <w:tr w:rsidR="0025470A" w:rsidRPr="00085F66" w:rsidTr="00A3698A">
        <w:trPr>
          <w:trHeight w:val="359"/>
        </w:trPr>
        <w:tc>
          <w:tcPr>
            <w:tcW w:w="5299" w:type="dxa"/>
            <w:gridSpan w:val="7"/>
            <w:shd w:val="clear" w:color="auto" w:fill="auto"/>
            <w:vAlign w:val="center"/>
          </w:tcPr>
          <w:p w:rsidR="0025470A" w:rsidRPr="00085F66" w:rsidRDefault="0025470A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85F66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871" w:type="dxa"/>
            <w:gridSpan w:val="3"/>
            <w:shd w:val="clear" w:color="auto" w:fill="auto"/>
            <w:vAlign w:val="center"/>
          </w:tcPr>
          <w:p w:rsidR="0025470A" w:rsidRPr="00085F66" w:rsidRDefault="0025470A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85F66">
              <w:rPr>
                <w:rFonts w:ascii="Gill Sans MT" w:hAnsi="Gill Sans MT" w:cstheme="minorHAnsi"/>
                <w:sz w:val="20"/>
              </w:rPr>
              <w:t>Extensive Reading</w:t>
            </w:r>
          </w:p>
        </w:tc>
      </w:tr>
      <w:tr w:rsidR="0025470A" w:rsidRPr="00085F66" w:rsidTr="00A3698A">
        <w:trPr>
          <w:trHeight w:val="341"/>
        </w:trPr>
        <w:tc>
          <w:tcPr>
            <w:tcW w:w="2509" w:type="dxa"/>
            <w:gridSpan w:val="2"/>
            <w:shd w:val="clear" w:color="auto" w:fill="auto"/>
            <w:vAlign w:val="center"/>
          </w:tcPr>
          <w:p w:rsidR="0025470A" w:rsidRPr="00085F66" w:rsidRDefault="0025470A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85F66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25470A" w:rsidRPr="00085F66" w:rsidRDefault="0025470A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871" w:type="dxa"/>
            <w:gridSpan w:val="3"/>
            <w:shd w:val="clear" w:color="auto" w:fill="auto"/>
            <w:vAlign w:val="center"/>
          </w:tcPr>
          <w:p w:rsidR="0025470A" w:rsidRPr="00085F66" w:rsidRDefault="0025470A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85F66">
              <w:rPr>
                <w:rFonts w:ascii="Gill Sans MT" w:hAnsi="Gill Sans MT" w:cstheme="minorHAnsi"/>
                <w:sz w:val="20"/>
              </w:rPr>
              <w:t>Reading Aloud</w:t>
            </w:r>
          </w:p>
        </w:tc>
      </w:tr>
      <w:tr w:rsidR="0025470A" w:rsidRPr="00085F66" w:rsidTr="00A3698A">
        <w:trPr>
          <w:trHeight w:val="474"/>
        </w:trPr>
        <w:tc>
          <w:tcPr>
            <w:tcW w:w="4044" w:type="dxa"/>
            <w:gridSpan w:val="5"/>
            <w:shd w:val="clear" w:color="auto" w:fill="auto"/>
            <w:vAlign w:val="center"/>
          </w:tcPr>
          <w:p w:rsidR="0025470A" w:rsidRPr="00085F66" w:rsidRDefault="0025470A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25470A" w:rsidRPr="00085F66" w:rsidRDefault="0025470A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>B2.6.1.1 Demonstrate knowledge by reading short and simple sentences made up of words they have learnt to speak.</w:t>
            </w:r>
          </w:p>
        </w:tc>
        <w:tc>
          <w:tcPr>
            <w:tcW w:w="4596" w:type="dxa"/>
            <w:gridSpan w:val="4"/>
            <w:shd w:val="clear" w:color="auto" w:fill="auto"/>
            <w:vAlign w:val="center"/>
          </w:tcPr>
          <w:p w:rsidR="0025470A" w:rsidRPr="00085F66" w:rsidRDefault="0025470A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25470A" w:rsidRPr="00085F66" w:rsidRDefault="0025470A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 xml:space="preserve">B2.6.2.1.1 </w:t>
            </w:r>
            <w:r w:rsidRPr="00085F66">
              <w:rPr>
                <w:rFonts w:ascii="Gill Sans MT" w:hAnsi="Gill Sans MT" w:cstheme="minorHAnsi"/>
                <w:sz w:val="20"/>
                <w:szCs w:val="20"/>
              </w:rPr>
              <w:t xml:space="preserve">read short passages of simple sentences of about five to six words. 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5470A" w:rsidRPr="00085F66" w:rsidRDefault="0025470A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25470A" w:rsidRPr="00085F66" w:rsidRDefault="0025470A" w:rsidP="00A3698A">
            <w:pPr>
              <w:rPr>
                <w:rFonts w:ascii="Gill Sans MT" w:hAnsi="Gill Sans MT" w:cs="Tahoma"/>
                <w:sz w:val="20"/>
              </w:rPr>
            </w:pPr>
          </w:p>
          <w:p w:rsidR="0025470A" w:rsidRPr="00085F66" w:rsidRDefault="0025470A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25470A" w:rsidRPr="00085F66" w:rsidTr="00A3698A">
        <w:trPr>
          <w:trHeight w:val="494"/>
        </w:trPr>
        <w:tc>
          <w:tcPr>
            <w:tcW w:w="5220" w:type="dxa"/>
            <w:gridSpan w:val="6"/>
            <w:shd w:val="clear" w:color="auto" w:fill="auto"/>
            <w:vAlign w:val="center"/>
          </w:tcPr>
          <w:p w:rsidR="0025470A" w:rsidRPr="00085F66" w:rsidRDefault="0025470A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25470A" w:rsidRPr="00085F66" w:rsidRDefault="0025470A" w:rsidP="0025470A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Learners can read short passages of simple sentences of about five to six words.  </w:t>
            </w:r>
          </w:p>
        </w:tc>
        <w:tc>
          <w:tcPr>
            <w:tcW w:w="4950" w:type="dxa"/>
            <w:gridSpan w:val="4"/>
            <w:shd w:val="clear" w:color="auto" w:fill="auto"/>
            <w:vAlign w:val="center"/>
          </w:tcPr>
          <w:p w:rsidR="0025470A" w:rsidRPr="00085F66" w:rsidRDefault="0025470A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25470A" w:rsidRPr="00085F66" w:rsidRDefault="0025470A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theme="minorHAnsi"/>
                <w:sz w:val="18"/>
                <w:szCs w:val="24"/>
              </w:rPr>
              <w:t>Creativity and innovation, Communication and collaboration, Critical thinking</w:t>
            </w:r>
          </w:p>
        </w:tc>
      </w:tr>
      <w:tr w:rsidR="0025470A" w:rsidRPr="00085F66" w:rsidTr="00A3698A">
        <w:trPr>
          <w:trHeight w:val="350"/>
        </w:trPr>
        <w:tc>
          <w:tcPr>
            <w:tcW w:w="3057" w:type="dxa"/>
            <w:gridSpan w:val="3"/>
            <w:shd w:val="clear" w:color="auto" w:fill="auto"/>
            <w:vAlign w:val="center"/>
          </w:tcPr>
          <w:p w:rsidR="0025470A" w:rsidRPr="00085F66" w:rsidRDefault="0025470A" w:rsidP="00A3698A">
            <w:pPr>
              <w:rPr>
                <w:rFonts w:ascii="Gill Sans MT" w:hAnsi="Gill Sans MT" w:cstheme="minorHAnsi"/>
                <w:b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113" w:type="dxa"/>
            <w:gridSpan w:val="7"/>
            <w:shd w:val="clear" w:color="auto" w:fill="auto"/>
            <w:vAlign w:val="center"/>
          </w:tcPr>
          <w:p w:rsidR="0025470A" w:rsidRPr="00085F66" w:rsidRDefault="0025470A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18"/>
              </w:rPr>
              <w:t>Word cards, sentence cards, letter cards, handwriting on a manila card</w:t>
            </w:r>
          </w:p>
        </w:tc>
      </w:tr>
      <w:tr w:rsidR="0025470A" w:rsidRPr="00085F66" w:rsidTr="00A3698A">
        <w:trPr>
          <w:trHeight w:val="350"/>
        </w:trPr>
        <w:tc>
          <w:tcPr>
            <w:tcW w:w="10170" w:type="dxa"/>
            <w:gridSpan w:val="10"/>
            <w:shd w:val="clear" w:color="auto" w:fill="auto"/>
            <w:vAlign w:val="center"/>
          </w:tcPr>
          <w:p w:rsidR="0025470A" w:rsidRPr="00085F66" w:rsidRDefault="0025470A" w:rsidP="00A3698A">
            <w:pPr>
              <w:rPr>
                <w:rFonts w:ascii="Gill Sans MT" w:hAnsi="Gill Sans MT" w:cstheme="minorHAnsi"/>
                <w:sz w:val="18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85F66">
              <w:rPr>
                <w:rFonts w:ascii="Gill Sans MT" w:hAnsi="Gill Sans MT"/>
                <w:sz w:val="20"/>
              </w:rPr>
              <w:t>Ghanaian Language</w:t>
            </w:r>
            <w:r w:rsidRPr="00085F66">
              <w:rPr>
                <w:rFonts w:ascii="Gill Sans MT" w:hAnsi="Gill Sans MT" w:cstheme="minorHAnsi"/>
                <w:b/>
                <w:sz w:val="20"/>
              </w:rPr>
              <w:t xml:space="preserve">  </w:t>
            </w:r>
            <w:r w:rsidRPr="00085F66">
              <w:rPr>
                <w:rFonts w:ascii="Gill Sans MT" w:hAnsi="Gill Sans MT" w:cs="Tahoma"/>
                <w:sz w:val="20"/>
              </w:rPr>
              <w:t>Curriculum Pg. 87</w:t>
            </w:r>
          </w:p>
        </w:tc>
      </w:tr>
      <w:tr w:rsidR="0025470A" w:rsidRPr="00085F66" w:rsidTr="00A3698A">
        <w:tc>
          <w:tcPr>
            <w:tcW w:w="10170" w:type="dxa"/>
            <w:gridSpan w:val="10"/>
          </w:tcPr>
          <w:p w:rsidR="0025470A" w:rsidRPr="00085F66" w:rsidRDefault="0025470A" w:rsidP="00A3698A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25470A" w:rsidRPr="00085F66" w:rsidTr="00A3698A">
        <w:tc>
          <w:tcPr>
            <w:tcW w:w="990" w:type="dxa"/>
          </w:tcPr>
          <w:p w:rsidR="0025470A" w:rsidRPr="00085F66" w:rsidRDefault="0025470A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700" w:type="dxa"/>
            <w:gridSpan w:val="3"/>
          </w:tcPr>
          <w:p w:rsidR="0025470A" w:rsidRPr="00085F66" w:rsidRDefault="0025470A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</w:p>
          <w:p w:rsidR="0025470A" w:rsidRPr="00085F66" w:rsidRDefault="0025470A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3690" w:type="dxa"/>
            <w:gridSpan w:val="4"/>
          </w:tcPr>
          <w:p w:rsidR="0025470A" w:rsidRPr="00085F66" w:rsidRDefault="0025470A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18"/>
                <w:szCs w:val="24"/>
              </w:rPr>
              <w:t>PHASE 2: MAIN</w:t>
            </w:r>
          </w:p>
          <w:p w:rsidR="0025470A" w:rsidRPr="00085F66" w:rsidRDefault="0025470A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790" w:type="dxa"/>
            <w:gridSpan w:val="2"/>
          </w:tcPr>
          <w:p w:rsidR="0025470A" w:rsidRPr="00085F66" w:rsidRDefault="0025470A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18"/>
                <w:szCs w:val="24"/>
              </w:rPr>
              <w:t>PHASE 3: REFLECTION</w:t>
            </w:r>
          </w:p>
          <w:p w:rsidR="0025470A" w:rsidRPr="00085F66" w:rsidRDefault="0025470A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25470A" w:rsidRPr="00085F66" w:rsidTr="00A3698A">
        <w:tc>
          <w:tcPr>
            <w:tcW w:w="990" w:type="dxa"/>
          </w:tcPr>
          <w:p w:rsidR="0025470A" w:rsidRPr="00085F66" w:rsidRDefault="0025470A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TUES</w:t>
            </w:r>
          </w:p>
        </w:tc>
        <w:tc>
          <w:tcPr>
            <w:tcW w:w="2700" w:type="dxa"/>
            <w:gridSpan w:val="3"/>
          </w:tcPr>
          <w:p w:rsidR="0025470A" w:rsidRPr="00085F66" w:rsidRDefault="0025470A" w:rsidP="00A3698A">
            <w:pPr>
              <w:pStyle w:val="Default"/>
              <w:rPr>
                <w:rFonts w:cstheme="minorHAnsi"/>
                <w:sz w:val="20"/>
              </w:rPr>
            </w:pPr>
            <w:r w:rsidRPr="00085F66">
              <w:rPr>
                <w:rFonts w:cstheme="minorHAnsi"/>
                <w:sz w:val="20"/>
              </w:rPr>
              <w:t xml:space="preserve">Write words on </w:t>
            </w:r>
            <w:proofErr w:type="spellStart"/>
            <w:r w:rsidRPr="00085F66">
              <w:rPr>
                <w:rFonts w:cstheme="minorHAnsi"/>
                <w:sz w:val="20"/>
              </w:rPr>
              <w:t>th</w:t>
            </w:r>
            <w:proofErr w:type="spellEnd"/>
            <w:r w:rsidRPr="00085F66">
              <w:rPr>
                <w:rFonts w:cstheme="minorHAnsi"/>
                <w:sz w:val="20"/>
              </w:rPr>
              <w:t xml:space="preserve"> board and cover parts with a smiley for learners to guess the word</w:t>
            </w:r>
          </w:p>
          <w:p w:rsidR="0025470A" w:rsidRPr="00085F66" w:rsidRDefault="0025470A" w:rsidP="00A3698A">
            <w:pPr>
              <w:pStyle w:val="Default"/>
              <w:rPr>
                <w:rFonts w:cstheme="minorHAnsi"/>
                <w:sz w:val="20"/>
              </w:rPr>
            </w:pPr>
          </w:p>
          <w:p w:rsidR="0025470A" w:rsidRPr="00085F66" w:rsidRDefault="0025470A" w:rsidP="00A3698A">
            <w:pPr>
              <w:pStyle w:val="Default"/>
              <w:rPr>
                <w:rFonts w:cstheme="minorHAnsi"/>
                <w:sz w:val="20"/>
              </w:rPr>
            </w:pPr>
            <w:r w:rsidRPr="00085F66">
              <w:rPr>
                <w:rFonts w:cstheme="minorHAnsi"/>
                <w:sz w:val="20"/>
              </w:rPr>
              <w:t>Have learners sing songs to begin the lesson</w:t>
            </w:r>
          </w:p>
        </w:tc>
        <w:tc>
          <w:tcPr>
            <w:tcW w:w="3690" w:type="dxa"/>
            <w:gridSpan w:val="4"/>
          </w:tcPr>
          <w:p w:rsidR="0025470A" w:rsidRPr="00085F66" w:rsidRDefault="0025470A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Let learners sing a traditional occupational song they know.  </w:t>
            </w:r>
          </w:p>
          <w:p w:rsidR="0025470A" w:rsidRPr="00085F66" w:rsidRDefault="0025470A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5470A" w:rsidRPr="00085F66" w:rsidRDefault="0025470A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Provide learners with reading books (the book should have a short passage according to the number of words prescribed).  </w:t>
            </w:r>
          </w:p>
          <w:p w:rsidR="0025470A" w:rsidRPr="00085F66" w:rsidRDefault="0025470A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5470A" w:rsidRPr="00085F66" w:rsidRDefault="0025470A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Lead learners to read the passage in the book. Let learners read the passage in turns.  </w:t>
            </w:r>
          </w:p>
          <w:p w:rsidR="0025470A" w:rsidRPr="00085F66" w:rsidRDefault="0025470A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5470A" w:rsidRPr="00085F66" w:rsidRDefault="0025470A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Assist learners to read short passages of simple sentences of about five to six words in other parts of the book.</w:t>
            </w:r>
          </w:p>
        </w:tc>
        <w:tc>
          <w:tcPr>
            <w:tcW w:w="2790" w:type="dxa"/>
            <w:gridSpan w:val="2"/>
          </w:tcPr>
          <w:p w:rsidR="0025470A" w:rsidRPr="00085F66" w:rsidRDefault="0025470A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 xml:space="preserve">Ask learners questions to review their understanding of the </w:t>
            </w:r>
            <w:proofErr w:type="spellStart"/>
            <w:r w:rsidRPr="00085F66">
              <w:rPr>
                <w:rFonts w:ascii="Gill Sans MT" w:hAnsi="Gill Sans MT" w:cstheme="minorHAnsi"/>
                <w:sz w:val="20"/>
              </w:rPr>
              <w:t>lessson</w:t>
            </w:r>
            <w:proofErr w:type="spellEnd"/>
            <w:r w:rsidRPr="00085F66">
              <w:rPr>
                <w:rFonts w:ascii="Gill Sans MT" w:hAnsi="Gill Sans MT" w:cstheme="minorHAnsi"/>
                <w:sz w:val="20"/>
              </w:rPr>
              <w:t>.</w:t>
            </w:r>
          </w:p>
          <w:p w:rsidR="0025470A" w:rsidRPr="00085F66" w:rsidRDefault="0025470A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25470A" w:rsidRPr="00085F66" w:rsidRDefault="0025470A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 xml:space="preserve">Give learners task to do whiles you go round to guide those who need help. </w:t>
            </w:r>
          </w:p>
        </w:tc>
      </w:tr>
      <w:tr w:rsidR="0025470A" w:rsidRPr="00085F66" w:rsidTr="00A3698A">
        <w:tc>
          <w:tcPr>
            <w:tcW w:w="990" w:type="dxa"/>
          </w:tcPr>
          <w:p w:rsidR="0025470A" w:rsidRPr="00085F66" w:rsidRDefault="0025470A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WED</w:t>
            </w:r>
          </w:p>
        </w:tc>
        <w:tc>
          <w:tcPr>
            <w:tcW w:w="2700" w:type="dxa"/>
            <w:gridSpan w:val="3"/>
          </w:tcPr>
          <w:p w:rsidR="0025470A" w:rsidRPr="00085F66" w:rsidRDefault="0025470A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 xml:space="preserve">Have learners play games and recite familiar rhymes to begin the lesson </w:t>
            </w:r>
          </w:p>
          <w:p w:rsidR="0025470A" w:rsidRPr="00085F66" w:rsidRDefault="0025470A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25470A" w:rsidRPr="00085F66" w:rsidRDefault="0025470A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Using questions and answers, review their understanding of the previous lesson</w:t>
            </w:r>
          </w:p>
        </w:tc>
        <w:tc>
          <w:tcPr>
            <w:tcW w:w="3690" w:type="dxa"/>
            <w:gridSpan w:val="4"/>
          </w:tcPr>
          <w:p w:rsidR="0025470A" w:rsidRPr="00085F66" w:rsidRDefault="0025470A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Let learners sing a traditional occupational song they know.  </w:t>
            </w:r>
          </w:p>
          <w:p w:rsidR="0025470A" w:rsidRPr="00085F66" w:rsidRDefault="0025470A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5470A" w:rsidRPr="00085F66" w:rsidRDefault="0025470A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Provide learners with reading books. Lead learners to read the passage in the book. Let learners read the passage in turns.  </w:t>
            </w:r>
          </w:p>
          <w:p w:rsidR="0025470A" w:rsidRPr="00085F66" w:rsidRDefault="0025470A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5470A" w:rsidRPr="00085F66" w:rsidRDefault="0025470A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Assist learners to read short passages of simple sentences of about five to six words in other parts of the book.</w:t>
            </w:r>
          </w:p>
        </w:tc>
        <w:tc>
          <w:tcPr>
            <w:tcW w:w="2790" w:type="dxa"/>
            <w:gridSpan w:val="2"/>
          </w:tcPr>
          <w:p w:rsidR="0025470A" w:rsidRPr="00085F66" w:rsidRDefault="0025470A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Ask learners to summarize what they have learnt.</w:t>
            </w:r>
          </w:p>
          <w:p w:rsidR="0025470A" w:rsidRPr="00085F66" w:rsidRDefault="0025470A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25470A" w:rsidRPr="00085F66" w:rsidRDefault="0025470A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Let learners say 5 words they remember from the lesson.</w:t>
            </w:r>
          </w:p>
        </w:tc>
      </w:tr>
      <w:tr w:rsidR="0025470A" w:rsidRPr="00085F66" w:rsidTr="00A3698A">
        <w:tc>
          <w:tcPr>
            <w:tcW w:w="990" w:type="dxa"/>
          </w:tcPr>
          <w:p w:rsidR="0025470A" w:rsidRPr="00085F66" w:rsidRDefault="0025470A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THURS</w:t>
            </w:r>
          </w:p>
        </w:tc>
        <w:tc>
          <w:tcPr>
            <w:tcW w:w="2700" w:type="dxa"/>
            <w:gridSpan w:val="3"/>
          </w:tcPr>
          <w:p w:rsidR="0025470A" w:rsidRPr="00085F66" w:rsidRDefault="0025470A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Draw or print pictures of vocabulary words with number on it and paste them on the classroom wall. Ask learners to make a list of them</w:t>
            </w:r>
          </w:p>
        </w:tc>
        <w:tc>
          <w:tcPr>
            <w:tcW w:w="3690" w:type="dxa"/>
            <w:gridSpan w:val="4"/>
          </w:tcPr>
          <w:p w:rsidR="0025470A" w:rsidRPr="00085F66" w:rsidRDefault="0025470A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Let learners sing a traditional occupational song they know.  </w:t>
            </w:r>
          </w:p>
          <w:p w:rsidR="0025470A" w:rsidRPr="00085F66" w:rsidRDefault="0025470A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5470A" w:rsidRPr="00085F66" w:rsidRDefault="0025470A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Provide learners with reading books. Lead learners to read the passage in the book. Let learners read the passage in turns.  </w:t>
            </w:r>
          </w:p>
          <w:p w:rsidR="0025470A" w:rsidRPr="00085F66" w:rsidRDefault="0025470A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25470A" w:rsidRPr="00085F66" w:rsidRDefault="0025470A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Assist learners to read short passages of simple sentences of about five to six words in other parts of the book.</w:t>
            </w:r>
          </w:p>
        </w:tc>
        <w:tc>
          <w:tcPr>
            <w:tcW w:w="2790" w:type="dxa"/>
            <w:gridSpan w:val="2"/>
          </w:tcPr>
          <w:p w:rsidR="0025470A" w:rsidRPr="00085F66" w:rsidRDefault="0025470A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Ask learners to summarize what they have learnt.</w:t>
            </w:r>
          </w:p>
          <w:p w:rsidR="0025470A" w:rsidRPr="00085F66" w:rsidRDefault="0025470A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25470A" w:rsidRPr="00085F66" w:rsidRDefault="0025470A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Let learners say 5 words they remember from the lesson.</w:t>
            </w:r>
          </w:p>
        </w:tc>
      </w:tr>
    </w:tbl>
    <w:p w:rsidR="0025470A" w:rsidRPr="00085F66" w:rsidRDefault="0025470A" w:rsidP="0025470A">
      <w:pPr>
        <w:tabs>
          <w:tab w:val="left" w:pos="5535"/>
        </w:tabs>
        <w:rPr>
          <w:rFonts w:ascii="Gill Sans MT" w:hAnsi="Gill Sans MT"/>
          <w:sz w:val="20"/>
        </w:rPr>
      </w:pPr>
      <w:r w:rsidRPr="00085F66">
        <w:rPr>
          <w:rFonts w:ascii="Gill Sans MT" w:hAnsi="Gill Sans MT"/>
          <w:sz w:val="20"/>
        </w:rPr>
        <w:br w:type="page"/>
      </w:r>
    </w:p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3CC26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0A"/>
    <w:rsid w:val="0025470A"/>
    <w:rsid w:val="00495A34"/>
    <w:rsid w:val="004A0A92"/>
    <w:rsid w:val="00602F45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83EC5-69FF-4CFF-AD00-FC5B10F9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70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5470A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54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2025-04-26T09:22:00Z</dcterms:created>
  <dcterms:modified xsi:type="dcterms:W3CDTF">2025-04-26T09:22:00Z</dcterms:modified>
</cp:coreProperties>
</file>